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1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54"/>
        <w:gridCol w:w="2098"/>
        <w:gridCol w:w="1230"/>
        <w:gridCol w:w="4800"/>
        <w:gridCol w:w="1290"/>
        <w:gridCol w:w="3334"/>
      </w:tblGrid>
      <w:tr w:rsidR="00CC5E0A">
        <w:trPr>
          <w:trHeight w:val="720"/>
        </w:trPr>
        <w:tc>
          <w:tcPr>
            <w:tcW w:w="14106" w:type="dxa"/>
            <w:gridSpan w:val="6"/>
            <w:vAlign w:val="center"/>
          </w:tcPr>
          <w:tbl>
            <w:tblPr>
              <w:tblW w:w="137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760"/>
            </w:tblGrid>
            <w:tr w:rsidR="00CC5E0A">
              <w:trPr>
                <w:trHeight w:val="720"/>
                <w:tblCellSpacing w:w="0" w:type="dxa"/>
              </w:trPr>
              <w:tc>
                <w:tcPr>
                  <w:tcW w:w="13760" w:type="dxa"/>
                  <w:vAlign w:val="center"/>
                </w:tcPr>
                <w:p w:rsidR="00CC5E0A" w:rsidRDefault="009B0C2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36"/>
                      <w:szCs w:val="36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36"/>
                      <w:szCs w:val="36"/>
                    </w:rPr>
                    <w:t>材料价格调查表</w:t>
                  </w:r>
                </w:p>
              </w:tc>
            </w:tr>
          </w:tbl>
          <w:p w:rsidR="00CC5E0A" w:rsidRDefault="00CC5E0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C5E0A">
        <w:trPr>
          <w:trHeight w:val="285"/>
        </w:trPr>
        <w:tc>
          <w:tcPr>
            <w:tcW w:w="141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5E0A" w:rsidRDefault="009B0C23" w:rsidP="009B0C23">
            <w:pPr>
              <w:widowControl/>
              <w:wordWrap w:val="0"/>
              <w:ind w:right="9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材料名称：特选苗木 </w:t>
            </w:r>
          </w:p>
        </w:tc>
      </w:tr>
      <w:tr w:rsidR="00CC5E0A">
        <w:trPr>
          <w:trHeight w:val="690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材料名称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规格及技术特征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价格(元)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CC5E0A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金桂树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株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胸径：8-10cm，高度：3m，冠幅：2.5m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 w:rsidP="009B0C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5500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特选、造型优美。枝叶茂盛</w:t>
            </w:r>
          </w:p>
        </w:tc>
      </w:tr>
      <w:tr w:rsidR="00CC5E0A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梅花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株　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胸径：8-10cm，高度：2.5m，冠幅：2.5m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2</w:t>
            </w:r>
            <w:r>
              <w:rPr>
                <w:rFonts w:ascii="宋体" w:hAnsi="宋体" w:cs="宋体"/>
                <w:kern w:val="0"/>
                <w:sz w:val="24"/>
              </w:rPr>
              <w:t>140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E0A" w:rsidRDefault="009B0C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特选、造型优美。枝叶茂盛</w:t>
            </w:r>
          </w:p>
        </w:tc>
      </w:tr>
      <w:tr w:rsidR="009B0C23" w:rsidTr="00393607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23" w:rsidRDefault="009B0C23" w:rsidP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</w:tr>
      <w:tr w:rsidR="009B0C23" w:rsidTr="00393607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23" w:rsidRDefault="009B0C23" w:rsidP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</w:tr>
      <w:tr w:rsidR="009B0C23" w:rsidTr="00393607">
        <w:trPr>
          <w:trHeight w:val="574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23" w:rsidRDefault="009B0C23" w:rsidP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</w:tr>
      <w:tr w:rsidR="009B0C23" w:rsidTr="00393607">
        <w:trPr>
          <w:trHeight w:val="64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23" w:rsidRDefault="009B0C23" w:rsidP="009B0C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C23" w:rsidRDefault="009B0C23" w:rsidP="009B0C23">
            <w:pPr>
              <w:jc w:val="center"/>
            </w:pPr>
            <w:r w:rsidRPr="00500944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</w:tr>
    </w:tbl>
    <w:p w:rsidR="00CC5E0A" w:rsidRDefault="002B4E96">
      <w:r>
        <w:rPr>
          <w:rFonts w:hint="eastAsia"/>
        </w:rPr>
        <w:t>以上价格含税含运费，不含养护费用以及其他</w:t>
      </w:r>
      <w:bookmarkStart w:id="0" w:name="_GoBack"/>
      <w:bookmarkEnd w:id="0"/>
      <w:r w:rsidRPr="002B4E96">
        <w:rPr>
          <w:rFonts w:hint="eastAsia"/>
        </w:rPr>
        <w:t>费用</w:t>
      </w:r>
    </w:p>
    <w:sectPr w:rsidR="00CC5E0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2BC"/>
    <w:rsid w:val="002B4E96"/>
    <w:rsid w:val="00367767"/>
    <w:rsid w:val="005B495E"/>
    <w:rsid w:val="009B0C23"/>
    <w:rsid w:val="00A252BC"/>
    <w:rsid w:val="00C77CAE"/>
    <w:rsid w:val="00CC5E0A"/>
    <w:rsid w:val="14A50521"/>
    <w:rsid w:val="1AAC2BF9"/>
    <w:rsid w:val="33426DDF"/>
    <w:rsid w:val="4C504B49"/>
    <w:rsid w:val="5940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CC529"/>
  <w15:docId w15:val="{C6E6A98C-AF52-4723-BAF7-BE5BACF33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>Windsoft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MC-UREN</dc:creator>
  <cp:lastModifiedBy>MC-UREN</cp:lastModifiedBy>
  <cp:revision>6</cp:revision>
  <dcterms:created xsi:type="dcterms:W3CDTF">2018-01-29T07:37:00Z</dcterms:created>
  <dcterms:modified xsi:type="dcterms:W3CDTF">2018-05-14T02:02:00Z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